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0F261" w14:textId="22219B6E" w:rsidR="00497BE0" w:rsidRPr="00497BE0" w:rsidRDefault="00497BE0" w:rsidP="00497BE0">
      <w:pPr>
        <w:shd w:val="clear" w:color="auto" w:fill="FFFFFF"/>
        <w:spacing w:after="0" w:line="240" w:lineRule="auto"/>
        <w:rPr>
          <w:rFonts w:eastAsia="Times New Roman" w:cstheme="minorHAnsi"/>
          <w:b/>
          <w:bCs/>
          <w:color w:val="538135" w:themeColor="accent6" w:themeShade="BF"/>
          <w:kern w:val="0"/>
          <w:sz w:val="48"/>
          <w:szCs w:val="48"/>
          <w14:ligatures w14:val="none"/>
        </w:rPr>
      </w:pPr>
      <w:r w:rsidRPr="00497BE0">
        <w:rPr>
          <w:rFonts w:eastAsia="Times New Roman" w:cstheme="minorHAnsi"/>
          <w:b/>
          <w:bCs/>
          <w:color w:val="0F2F57"/>
          <w:kern w:val="0"/>
          <w:sz w:val="48"/>
          <w:szCs w:val="48"/>
          <w14:ligatures w14:val="none"/>
        </w:rPr>
        <w:t xml:space="preserve"> </w:t>
      </w:r>
      <w:r w:rsidRPr="00497BE0">
        <w:rPr>
          <w:rFonts w:eastAsia="Times New Roman" w:cstheme="minorHAnsi"/>
          <w:b/>
          <w:bCs/>
          <w:color w:val="538135" w:themeColor="accent6" w:themeShade="BF"/>
          <w:kern w:val="0"/>
          <w:sz w:val="48"/>
          <w:szCs w:val="48"/>
          <w14:ligatures w14:val="none"/>
        </w:rPr>
        <w:t>INTERNSHIP PROGRAM</w:t>
      </w:r>
      <w:r w:rsidR="00357BDC">
        <w:rPr>
          <w:rFonts w:eastAsia="Times New Roman" w:cstheme="minorHAnsi"/>
          <w:b/>
          <w:bCs/>
          <w:color w:val="538135" w:themeColor="accent6" w:themeShade="BF"/>
          <w:kern w:val="0"/>
          <w:sz w:val="48"/>
          <w:szCs w:val="48"/>
          <w14:ligatures w14:val="none"/>
        </w:rPr>
        <w:t xml:space="preserve"> </w:t>
      </w:r>
    </w:p>
    <w:p w14:paraId="249731BC" w14:textId="77777777" w:rsidR="00497BE0" w:rsidRPr="00497BE0" w:rsidRDefault="00497BE0" w:rsidP="00497BE0">
      <w:pPr>
        <w:shd w:val="clear" w:color="auto" w:fill="FFFFFF"/>
        <w:spacing w:after="0" w:line="240" w:lineRule="auto"/>
        <w:rPr>
          <w:rFonts w:eastAsia="Times New Roman" w:cstheme="minorHAnsi"/>
          <w:b/>
          <w:bCs/>
          <w:color w:val="0F2F57"/>
          <w:kern w:val="0"/>
          <w:sz w:val="28"/>
          <w:szCs w:val="28"/>
          <w14:ligatures w14:val="none"/>
        </w:rPr>
      </w:pPr>
    </w:p>
    <w:p w14:paraId="1E0F34E1" w14:textId="4244488C" w:rsidR="00497BE0" w:rsidRPr="00497BE0" w:rsidRDefault="00497BE0" w:rsidP="00497BE0">
      <w:pPr>
        <w:shd w:val="clear" w:color="auto" w:fill="FFFFFF"/>
        <w:spacing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Our internship program is designed to provide experience that is relevant to future careers in research advocacy, outreach and networking. It offers mentoring opportunities and formal training to students coming to the end of their university education or those at an early stage of their working lives.</w:t>
      </w:r>
    </w:p>
    <w:p w14:paraId="486C53B6" w14:textId="028BA444" w:rsidR="00497BE0" w:rsidRPr="00497BE0" w:rsidRDefault="00497BE0" w:rsidP="00497BE0">
      <w:pPr>
        <w:shd w:val="clear" w:color="auto" w:fill="FFFFFF"/>
        <w:spacing w:after="100" w:afterAutospacing="1" w:line="240" w:lineRule="auto"/>
        <w:outlineLvl w:val="2"/>
        <w:rPr>
          <w:rFonts w:eastAsia="Times New Roman" w:cstheme="minorHAnsi"/>
          <w:b/>
          <w:bCs/>
          <w:color w:val="538135" w:themeColor="accent6" w:themeShade="BF"/>
          <w:kern w:val="0"/>
          <w:sz w:val="36"/>
          <w:szCs w:val="36"/>
          <w14:ligatures w14:val="none"/>
        </w:rPr>
      </w:pPr>
      <w:r w:rsidRPr="00497BE0">
        <w:rPr>
          <w:rFonts w:eastAsia="Times New Roman" w:cstheme="minorHAnsi"/>
          <w:b/>
          <w:bCs/>
          <w:color w:val="538135" w:themeColor="accent6" w:themeShade="BF"/>
          <w:kern w:val="0"/>
          <w:sz w:val="36"/>
          <w:szCs w:val="36"/>
          <w14:ligatures w14:val="none"/>
        </w:rPr>
        <w:t>Types of internships</w:t>
      </w:r>
      <w:r w:rsidRPr="00497BE0">
        <w:rPr>
          <w:rFonts w:eastAsia="Times New Roman" w:cstheme="minorHAnsi"/>
          <w:b/>
          <w:bCs/>
          <w:color w:val="538135" w:themeColor="accent6" w:themeShade="BF"/>
          <w:kern w:val="0"/>
          <w:sz w:val="36"/>
          <w:szCs w:val="36"/>
          <w14:ligatures w14:val="none"/>
        </w:rPr>
        <w:t>:</w:t>
      </w:r>
    </w:p>
    <w:p w14:paraId="7ED43AE4" w14:textId="77777777" w:rsidR="00497BE0" w:rsidRPr="00497BE0" w:rsidRDefault="00497BE0" w:rsidP="00497BE0">
      <w:pPr>
        <w:numPr>
          <w:ilvl w:val="0"/>
          <w:numId w:val="1"/>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b/>
          <w:bCs/>
          <w:color w:val="444444"/>
          <w:kern w:val="0"/>
          <w:sz w:val="28"/>
          <w:szCs w:val="28"/>
          <w14:ligatures w14:val="none"/>
        </w:rPr>
        <w:t>Research interns</w:t>
      </w:r>
      <w:r w:rsidRPr="00497BE0">
        <w:rPr>
          <w:rFonts w:eastAsia="Times New Roman" w:cstheme="minorHAnsi"/>
          <w:color w:val="444444"/>
          <w:kern w:val="0"/>
          <w:sz w:val="28"/>
          <w:szCs w:val="28"/>
          <w14:ligatures w14:val="none"/>
        </w:rPr>
        <w:t> – these provide research assistance to the research directorate, and contribute their research, analysis and writing skills to studies intended for publication in different research areas. Responsibilities may include doing primary research, literature reviews, survey design, data collection, data analysis (qualitative or quantitative) and technical and editorial writing.</w:t>
      </w:r>
    </w:p>
    <w:p w14:paraId="2EE42B80" w14:textId="494F1281" w:rsidR="00497BE0" w:rsidRPr="00497BE0" w:rsidRDefault="00497BE0" w:rsidP="00497BE0">
      <w:pPr>
        <w:numPr>
          <w:ilvl w:val="0"/>
          <w:numId w:val="1"/>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b/>
          <w:bCs/>
          <w:color w:val="444444"/>
          <w:kern w:val="0"/>
          <w:sz w:val="28"/>
          <w:szCs w:val="28"/>
          <w14:ligatures w14:val="none"/>
        </w:rPr>
        <w:t>Program interns</w:t>
      </w:r>
      <w:r w:rsidRPr="00497BE0">
        <w:rPr>
          <w:rFonts w:eastAsia="Times New Roman" w:cstheme="minorHAnsi"/>
          <w:color w:val="444444"/>
          <w:kern w:val="0"/>
          <w:sz w:val="28"/>
          <w:szCs w:val="28"/>
          <w14:ligatures w14:val="none"/>
        </w:rPr>
        <w:t xml:space="preserve"> - these provide assistance to </w:t>
      </w:r>
      <w:r w:rsidRPr="00497BE0">
        <w:rPr>
          <w:rFonts w:eastAsia="Times New Roman" w:cstheme="minorHAnsi"/>
          <w:color w:val="444444"/>
          <w:kern w:val="0"/>
          <w:sz w:val="28"/>
          <w:szCs w:val="28"/>
          <w14:ligatures w14:val="none"/>
        </w:rPr>
        <w:t>FFOU</w:t>
      </w:r>
      <w:r w:rsidRPr="00497BE0">
        <w:rPr>
          <w:rFonts w:eastAsia="Times New Roman" w:cstheme="minorHAnsi"/>
          <w:color w:val="444444"/>
          <w:kern w:val="0"/>
          <w:sz w:val="28"/>
          <w:szCs w:val="28"/>
          <w14:ligatures w14:val="none"/>
        </w:rPr>
        <w:t>’s programs and outreach initiatives, and develop the knowledge and skills necessary to manage successful programming in a think tank environment. Responsibilities may include database management, event hosting and co-ordination, communication, office administration, personnel management, and outreach.</w:t>
      </w:r>
    </w:p>
    <w:p w14:paraId="02658BEB" w14:textId="7981C88A" w:rsidR="00497BE0" w:rsidRPr="00497BE0" w:rsidRDefault="00497BE0" w:rsidP="00497BE0">
      <w:pPr>
        <w:shd w:val="clear" w:color="auto" w:fill="FFFFFF"/>
        <w:spacing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 xml:space="preserve">Internship programs last up to </w:t>
      </w:r>
      <w:r w:rsidRPr="00497BE0">
        <w:rPr>
          <w:rFonts w:eastAsia="Times New Roman" w:cstheme="minorHAnsi"/>
          <w:color w:val="444444"/>
          <w:kern w:val="0"/>
          <w:sz w:val="28"/>
          <w:szCs w:val="28"/>
          <w14:ligatures w14:val="none"/>
        </w:rPr>
        <w:t>3</w:t>
      </w:r>
      <w:r w:rsidRPr="00497BE0">
        <w:rPr>
          <w:rFonts w:eastAsia="Times New Roman" w:cstheme="minorHAnsi"/>
          <w:color w:val="444444"/>
          <w:kern w:val="0"/>
          <w:sz w:val="28"/>
          <w:szCs w:val="28"/>
          <w14:ligatures w14:val="none"/>
        </w:rPr>
        <w:t xml:space="preserve"> months and are available mainly within the research directorate but also in some non-research departments such as Communications, Publishing, Events Management, among others. Largely, internships have unpaid tenure but they are designed to support and foster career development. They are offered on a flexible basis so that, trainees and students can fit their internship around ongoing research works, research processes, part-time work, and other commitments.</w:t>
      </w:r>
    </w:p>
    <w:p w14:paraId="0CB5759D" w14:textId="736FF76D" w:rsidR="00497BE0" w:rsidRPr="00497BE0" w:rsidRDefault="00497BE0" w:rsidP="00497BE0">
      <w:pPr>
        <w:shd w:val="clear" w:color="auto" w:fill="FFFFFF"/>
        <w:spacing w:after="100" w:afterAutospacing="1" w:line="240" w:lineRule="auto"/>
        <w:outlineLvl w:val="2"/>
        <w:rPr>
          <w:rFonts w:eastAsia="Times New Roman" w:cstheme="minorHAnsi"/>
          <w:b/>
          <w:bCs/>
          <w:color w:val="538135" w:themeColor="accent6" w:themeShade="BF"/>
          <w:kern w:val="0"/>
          <w:sz w:val="36"/>
          <w:szCs w:val="36"/>
          <w14:ligatures w14:val="none"/>
        </w:rPr>
      </w:pPr>
      <w:r w:rsidRPr="00497BE0">
        <w:rPr>
          <w:rFonts w:eastAsia="Times New Roman" w:cstheme="minorHAnsi"/>
          <w:b/>
          <w:bCs/>
          <w:color w:val="538135" w:themeColor="accent6" w:themeShade="BF"/>
          <w:kern w:val="0"/>
          <w:sz w:val="36"/>
          <w:szCs w:val="36"/>
          <w14:ligatures w14:val="none"/>
        </w:rPr>
        <w:t>Benefits</w:t>
      </w:r>
      <w:r w:rsidRPr="00497BE0">
        <w:rPr>
          <w:rFonts w:eastAsia="Times New Roman" w:cstheme="minorHAnsi"/>
          <w:b/>
          <w:bCs/>
          <w:color w:val="538135" w:themeColor="accent6" w:themeShade="BF"/>
          <w:kern w:val="0"/>
          <w:sz w:val="36"/>
          <w:szCs w:val="36"/>
          <w14:ligatures w14:val="none"/>
        </w:rPr>
        <w:t>:</w:t>
      </w:r>
    </w:p>
    <w:p w14:paraId="286DC734" w14:textId="548D6BF1" w:rsidR="00497BE0" w:rsidRPr="00497BE0" w:rsidRDefault="00497BE0" w:rsidP="00497BE0">
      <w:pPr>
        <w:shd w:val="clear" w:color="auto" w:fill="FFFFFF"/>
        <w:spacing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 xml:space="preserve">Interns can expect to gain direct exposure to the work and management of </w:t>
      </w:r>
      <w:r w:rsidRPr="00497BE0">
        <w:rPr>
          <w:rFonts w:eastAsia="Times New Roman" w:cstheme="minorHAnsi"/>
          <w:color w:val="444444"/>
          <w:kern w:val="0"/>
          <w:sz w:val="28"/>
          <w:szCs w:val="28"/>
          <w14:ligatures w14:val="none"/>
        </w:rPr>
        <w:t xml:space="preserve">FFOU </w:t>
      </w:r>
      <w:r w:rsidRPr="00497BE0">
        <w:rPr>
          <w:rFonts w:eastAsia="Times New Roman" w:cstheme="minorHAnsi"/>
          <w:color w:val="444444"/>
          <w:kern w:val="0"/>
          <w:sz w:val="28"/>
          <w:szCs w:val="28"/>
          <w14:ligatures w14:val="none"/>
        </w:rPr>
        <w:t>as a one of the global leading think-tanks including opportunities to:</w:t>
      </w:r>
    </w:p>
    <w:p w14:paraId="167FE515" w14:textId="28AA055C" w:rsidR="00497BE0" w:rsidRPr="00497BE0" w:rsidRDefault="00497BE0" w:rsidP="00497BE0">
      <w:pPr>
        <w:numPr>
          <w:ilvl w:val="0"/>
          <w:numId w:val="2"/>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 xml:space="preserve">Attend research seminars, workshops and discussion groups hosted by </w:t>
      </w:r>
      <w:r w:rsidRPr="00497BE0">
        <w:rPr>
          <w:rFonts w:eastAsia="Times New Roman" w:cstheme="minorHAnsi"/>
          <w:color w:val="444444"/>
          <w:kern w:val="0"/>
          <w:sz w:val="28"/>
          <w:szCs w:val="28"/>
          <w14:ligatures w14:val="none"/>
        </w:rPr>
        <w:t>FFOU</w:t>
      </w:r>
      <w:r w:rsidRPr="00497BE0">
        <w:rPr>
          <w:rFonts w:eastAsia="Times New Roman" w:cstheme="minorHAnsi"/>
          <w:color w:val="444444"/>
          <w:kern w:val="0"/>
          <w:sz w:val="28"/>
          <w:szCs w:val="28"/>
          <w14:ligatures w14:val="none"/>
        </w:rPr>
        <w:t xml:space="preserve"> or collaborating </w:t>
      </w:r>
      <w:r w:rsidRPr="00497BE0">
        <w:rPr>
          <w:rFonts w:eastAsia="Times New Roman" w:cstheme="minorHAnsi"/>
          <w:color w:val="444444"/>
          <w:kern w:val="0"/>
          <w:sz w:val="28"/>
          <w:szCs w:val="28"/>
          <w14:ligatures w14:val="none"/>
        </w:rPr>
        <w:t>organizations</w:t>
      </w:r>
      <w:r w:rsidRPr="00497BE0">
        <w:rPr>
          <w:rFonts w:eastAsia="Times New Roman" w:cstheme="minorHAnsi"/>
          <w:color w:val="444444"/>
          <w:kern w:val="0"/>
          <w:sz w:val="28"/>
          <w:szCs w:val="28"/>
          <w14:ligatures w14:val="none"/>
        </w:rPr>
        <w:t>.</w:t>
      </w:r>
    </w:p>
    <w:p w14:paraId="438420FF" w14:textId="77777777" w:rsidR="00497BE0" w:rsidRPr="00497BE0" w:rsidRDefault="00497BE0" w:rsidP="00497BE0">
      <w:pPr>
        <w:numPr>
          <w:ilvl w:val="0"/>
          <w:numId w:val="2"/>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lastRenderedPageBreak/>
        <w:t>Attend some events addressed by high level policy makers, politicians, diplomats, academics, business leaders, journalists and other experts drawn from the country, region and global networks.</w:t>
      </w:r>
    </w:p>
    <w:p w14:paraId="3EF2A7F9" w14:textId="77777777" w:rsidR="00497BE0" w:rsidRPr="00497BE0" w:rsidRDefault="00497BE0" w:rsidP="00497BE0">
      <w:pPr>
        <w:numPr>
          <w:ilvl w:val="0"/>
          <w:numId w:val="2"/>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Attend conferences on a range of emerging issues critical to, governance, business and policy concerns.</w:t>
      </w:r>
    </w:p>
    <w:p w14:paraId="7E22C8A1" w14:textId="77777777" w:rsidR="00497BE0" w:rsidRPr="00497BE0" w:rsidRDefault="00497BE0" w:rsidP="00497BE0">
      <w:pPr>
        <w:numPr>
          <w:ilvl w:val="0"/>
          <w:numId w:val="2"/>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Access the library and information service, including complimentary research enquiry service and the free to borrow text books and other research material at any one time.</w:t>
      </w:r>
    </w:p>
    <w:p w14:paraId="1777CC24" w14:textId="77777777" w:rsidR="00497BE0" w:rsidRPr="00497BE0" w:rsidRDefault="00497BE0" w:rsidP="00497BE0">
      <w:pPr>
        <w:numPr>
          <w:ilvl w:val="0"/>
          <w:numId w:val="2"/>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Produce meeting summaries and minutes to develop writing and editing skills.</w:t>
      </w:r>
    </w:p>
    <w:p w14:paraId="69DF3A19" w14:textId="77777777" w:rsidR="00497BE0" w:rsidRPr="00497BE0" w:rsidRDefault="00497BE0" w:rsidP="00497BE0">
      <w:pPr>
        <w:numPr>
          <w:ilvl w:val="0"/>
          <w:numId w:val="2"/>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Participate in training courses, including learning styles, effective communications, presentation and leadership skills.</w:t>
      </w:r>
    </w:p>
    <w:p w14:paraId="33C4B3B0" w14:textId="0E1C7043" w:rsidR="00497BE0" w:rsidRPr="00497BE0" w:rsidRDefault="00497BE0" w:rsidP="00497BE0">
      <w:pPr>
        <w:numPr>
          <w:ilvl w:val="0"/>
          <w:numId w:val="2"/>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 xml:space="preserve">Participate in scheduled review meetings to discuss progress and development; and on completion of the internship, make a written report for </w:t>
      </w:r>
      <w:r w:rsidRPr="00497BE0">
        <w:rPr>
          <w:rFonts w:eastAsia="Times New Roman" w:cstheme="minorHAnsi"/>
          <w:color w:val="444444"/>
          <w:kern w:val="0"/>
          <w:sz w:val="28"/>
          <w:szCs w:val="28"/>
          <w14:ligatures w14:val="none"/>
        </w:rPr>
        <w:t>FFOU</w:t>
      </w:r>
      <w:r w:rsidRPr="00497BE0">
        <w:rPr>
          <w:rFonts w:eastAsia="Times New Roman" w:cstheme="minorHAnsi"/>
          <w:color w:val="444444"/>
          <w:kern w:val="0"/>
          <w:sz w:val="28"/>
          <w:szCs w:val="28"/>
          <w14:ligatures w14:val="none"/>
        </w:rPr>
        <w:t xml:space="preserve"> records.</w:t>
      </w:r>
    </w:p>
    <w:p w14:paraId="1C2E4247" w14:textId="7A5B33D8" w:rsidR="00497BE0" w:rsidRPr="00497BE0" w:rsidRDefault="00497BE0" w:rsidP="00497BE0">
      <w:pPr>
        <w:numPr>
          <w:ilvl w:val="0"/>
          <w:numId w:val="2"/>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 xml:space="preserve">Get complimentary copies of </w:t>
      </w:r>
      <w:r w:rsidRPr="00497BE0">
        <w:rPr>
          <w:rFonts w:eastAsia="Times New Roman" w:cstheme="minorHAnsi"/>
          <w:color w:val="444444"/>
          <w:kern w:val="0"/>
          <w:sz w:val="28"/>
          <w:szCs w:val="28"/>
          <w14:ligatures w14:val="none"/>
        </w:rPr>
        <w:t>FFOU</w:t>
      </w:r>
      <w:r w:rsidRPr="00497BE0">
        <w:rPr>
          <w:rFonts w:eastAsia="Times New Roman" w:cstheme="minorHAnsi"/>
          <w:color w:val="444444"/>
          <w:kern w:val="0"/>
          <w:sz w:val="28"/>
          <w:szCs w:val="28"/>
          <w14:ligatures w14:val="none"/>
        </w:rPr>
        <w:t xml:space="preserve"> publications.</w:t>
      </w:r>
    </w:p>
    <w:p w14:paraId="35B16161" w14:textId="77777777" w:rsidR="00497BE0" w:rsidRPr="00497BE0" w:rsidRDefault="00497BE0" w:rsidP="00497BE0">
      <w:pPr>
        <w:numPr>
          <w:ilvl w:val="0"/>
          <w:numId w:val="2"/>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Travel reimbursement when the interns go for fieldwork.</w:t>
      </w:r>
    </w:p>
    <w:p w14:paraId="70F199EE" w14:textId="441BC226" w:rsidR="00497BE0" w:rsidRPr="00497BE0" w:rsidRDefault="00497BE0" w:rsidP="00497BE0">
      <w:pPr>
        <w:numPr>
          <w:ilvl w:val="0"/>
          <w:numId w:val="2"/>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 xml:space="preserve">Certificate signed by the Executive Director of </w:t>
      </w:r>
      <w:r w:rsidRPr="00497BE0">
        <w:rPr>
          <w:rFonts w:eastAsia="Times New Roman" w:cstheme="minorHAnsi"/>
          <w:color w:val="444444"/>
          <w:kern w:val="0"/>
          <w:sz w:val="28"/>
          <w:szCs w:val="28"/>
          <w14:ligatures w14:val="none"/>
        </w:rPr>
        <w:t>FFOU</w:t>
      </w:r>
      <w:r w:rsidRPr="00497BE0">
        <w:rPr>
          <w:rFonts w:eastAsia="Times New Roman" w:cstheme="minorHAnsi"/>
          <w:color w:val="444444"/>
          <w:kern w:val="0"/>
          <w:sz w:val="28"/>
          <w:szCs w:val="28"/>
          <w14:ligatures w14:val="none"/>
        </w:rPr>
        <w:t>, upon successful completion of Internship.</w:t>
      </w:r>
    </w:p>
    <w:p w14:paraId="7FAB3B8A" w14:textId="489FF8E9" w:rsidR="00497BE0" w:rsidRPr="00497BE0" w:rsidRDefault="00497BE0" w:rsidP="00497BE0">
      <w:pPr>
        <w:shd w:val="clear" w:color="auto" w:fill="FFFFFF"/>
        <w:spacing w:after="100" w:afterAutospacing="1" w:line="240" w:lineRule="auto"/>
        <w:outlineLvl w:val="2"/>
        <w:rPr>
          <w:rFonts w:eastAsia="Times New Roman" w:cstheme="minorHAnsi"/>
          <w:b/>
          <w:bCs/>
          <w:color w:val="538135" w:themeColor="accent6" w:themeShade="BF"/>
          <w:kern w:val="0"/>
          <w:sz w:val="36"/>
          <w:szCs w:val="36"/>
          <w14:ligatures w14:val="none"/>
        </w:rPr>
      </w:pPr>
      <w:r w:rsidRPr="00497BE0">
        <w:rPr>
          <w:rFonts w:eastAsia="Times New Roman" w:cstheme="minorHAnsi"/>
          <w:b/>
          <w:bCs/>
          <w:color w:val="538135" w:themeColor="accent6" w:themeShade="BF"/>
          <w:kern w:val="0"/>
          <w:sz w:val="36"/>
          <w:szCs w:val="36"/>
          <w14:ligatures w14:val="none"/>
        </w:rPr>
        <w:t>How To Apply</w:t>
      </w:r>
      <w:r w:rsidRPr="00497BE0">
        <w:rPr>
          <w:rFonts w:eastAsia="Times New Roman" w:cstheme="minorHAnsi"/>
          <w:b/>
          <w:bCs/>
          <w:color w:val="538135" w:themeColor="accent6" w:themeShade="BF"/>
          <w:kern w:val="0"/>
          <w:sz w:val="36"/>
          <w:szCs w:val="36"/>
          <w14:ligatures w14:val="none"/>
        </w:rPr>
        <w:t>:</w:t>
      </w:r>
    </w:p>
    <w:p w14:paraId="6718158A" w14:textId="77777777" w:rsidR="00497BE0" w:rsidRPr="00497BE0" w:rsidRDefault="00497BE0" w:rsidP="00497BE0">
      <w:pPr>
        <w:numPr>
          <w:ilvl w:val="0"/>
          <w:numId w:val="3"/>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Applications must be received by the application deadline and should include a cover letter, resume, and a writing sample. These materials will not be returned to applicants.</w:t>
      </w:r>
    </w:p>
    <w:p w14:paraId="21FF4B71" w14:textId="77777777" w:rsidR="00497BE0" w:rsidRPr="00497BE0" w:rsidRDefault="00497BE0" w:rsidP="00497BE0">
      <w:pPr>
        <w:numPr>
          <w:ilvl w:val="0"/>
          <w:numId w:val="3"/>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A cover letter must include: applicant's university, graduation year, degree program and what the applicant majored in.</w:t>
      </w:r>
    </w:p>
    <w:p w14:paraId="59FDEEA3" w14:textId="77777777" w:rsidR="00497BE0" w:rsidRPr="00497BE0" w:rsidRDefault="00497BE0" w:rsidP="00497BE0">
      <w:pPr>
        <w:numPr>
          <w:ilvl w:val="0"/>
          <w:numId w:val="3"/>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Two letters of reference, with at least one from a faculty member, and contact details of referees.</w:t>
      </w:r>
    </w:p>
    <w:p w14:paraId="7DB8D314" w14:textId="77777777" w:rsidR="00497BE0" w:rsidRPr="00497BE0" w:rsidRDefault="00497BE0" w:rsidP="00497BE0">
      <w:pPr>
        <w:numPr>
          <w:ilvl w:val="0"/>
          <w:numId w:val="3"/>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A full curriculum vitae</w:t>
      </w:r>
    </w:p>
    <w:p w14:paraId="3686ADBD" w14:textId="77777777" w:rsidR="00497BE0" w:rsidRPr="00497BE0" w:rsidRDefault="00497BE0" w:rsidP="00497BE0">
      <w:pPr>
        <w:numPr>
          <w:ilvl w:val="0"/>
          <w:numId w:val="3"/>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Applications sent via email must be MS Word or PDF attachments and must use the email subject header "Internship Application."</w:t>
      </w:r>
    </w:p>
    <w:p w14:paraId="67C3EEB8" w14:textId="77777777" w:rsidR="00497BE0" w:rsidRPr="00497BE0" w:rsidRDefault="00497BE0" w:rsidP="00497BE0">
      <w:pPr>
        <w:numPr>
          <w:ilvl w:val="0"/>
          <w:numId w:val="3"/>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The intern projects described may be subject to change. Include in your cover letter an indication of the project(s) that you are most interested in and qualified for.</w:t>
      </w:r>
    </w:p>
    <w:p w14:paraId="62A9F87C" w14:textId="77777777" w:rsidR="00497BE0" w:rsidRPr="00497BE0" w:rsidRDefault="00497BE0" w:rsidP="00497BE0">
      <w:pPr>
        <w:numPr>
          <w:ilvl w:val="0"/>
          <w:numId w:val="3"/>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Writing samples should be a brief example of your research and writing abilities.</w:t>
      </w:r>
    </w:p>
    <w:p w14:paraId="2DAE9F9D" w14:textId="77777777" w:rsidR="00497BE0" w:rsidRPr="00497BE0" w:rsidRDefault="00497BE0" w:rsidP="00497BE0">
      <w:pPr>
        <w:numPr>
          <w:ilvl w:val="0"/>
          <w:numId w:val="3"/>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lastRenderedPageBreak/>
        <w:t>Please keep your writing sample to six pages or less. If needed, further samples will be requested from short-listed candidates.</w:t>
      </w:r>
    </w:p>
    <w:p w14:paraId="1F2E1976" w14:textId="77777777" w:rsidR="00497BE0" w:rsidRPr="00497BE0" w:rsidRDefault="00497BE0" w:rsidP="00497BE0">
      <w:pPr>
        <w:numPr>
          <w:ilvl w:val="0"/>
          <w:numId w:val="3"/>
        </w:numPr>
        <w:shd w:val="clear" w:color="auto" w:fill="FFFFFF"/>
        <w:spacing w:before="100" w:beforeAutospacing="1"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Applications must be sent only once. For example, if an application is sent via mail, do not also send it via email.</w:t>
      </w:r>
    </w:p>
    <w:p w14:paraId="46938C06" w14:textId="779048CB" w:rsidR="00497BE0" w:rsidRPr="00497BE0" w:rsidRDefault="00497BE0" w:rsidP="00497BE0">
      <w:pPr>
        <w:shd w:val="clear" w:color="auto" w:fill="FFFFFF"/>
        <w:spacing w:after="100" w:afterAutospacing="1" w:line="240" w:lineRule="auto"/>
        <w:rPr>
          <w:rFonts w:eastAsia="Times New Roman" w:cstheme="minorHAnsi"/>
          <w:color w:val="444444"/>
          <w:kern w:val="0"/>
          <w:sz w:val="28"/>
          <w:szCs w:val="28"/>
          <w14:ligatures w14:val="none"/>
        </w:rPr>
      </w:pPr>
      <w:r w:rsidRPr="00497BE0">
        <w:rPr>
          <w:rFonts w:eastAsia="Times New Roman" w:cstheme="minorHAnsi"/>
          <w:color w:val="444444"/>
          <w:kern w:val="0"/>
          <w:sz w:val="28"/>
          <w:szCs w:val="28"/>
          <w14:ligatures w14:val="none"/>
        </w:rPr>
        <w:t xml:space="preserve">Internships are advertised on the </w:t>
      </w:r>
      <w:r w:rsidRPr="00497BE0">
        <w:rPr>
          <w:rFonts w:eastAsia="Times New Roman" w:cstheme="minorHAnsi"/>
          <w:color w:val="444444"/>
          <w:kern w:val="0"/>
          <w:sz w:val="28"/>
          <w:szCs w:val="28"/>
          <w14:ligatures w14:val="none"/>
        </w:rPr>
        <w:t>FFOU</w:t>
      </w:r>
      <w:r w:rsidRPr="00497BE0">
        <w:rPr>
          <w:rFonts w:eastAsia="Times New Roman" w:cstheme="minorHAnsi"/>
          <w:color w:val="444444"/>
          <w:kern w:val="0"/>
          <w:sz w:val="28"/>
          <w:szCs w:val="28"/>
          <w14:ligatures w14:val="none"/>
        </w:rPr>
        <w:t xml:space="preserve"> website when they become available. Applications should be emailed to the:</w:t>
      </w:r>
    </w:p>
    <w:p w14:paraId="7A3DFBBF" w14:textId="77777777" w:rsidR="00497BE0" w:rsidRPr="00497BE0" w:rsidRDefault="00497BE0" w:rsidP="00497BE0">
      <w:pPr>
        <w:shd w:val="clear" w:color="auto" w:fill="FFFFFF"/>
        <w:spacing w:after="100" w:afterAutospacing="1" w:line="240" w:lineRule="auto"/>
        <w:rPr>
          <w:rFonts w:cstheme="minorHAnsi"/>
          <w:color w:val="012104"/>
          <w:sz w:val="28"/>
          <w:szCs w:val="28"/>
          <w:shd w:val="clear" w:color="auto" w:fill="FFFFFF"/>
        </w:rPr>
      </w:pPr>
      <w:r w:rsidRPr="00497BE0">
        <w:rPr>
          <w:rFonts w:eastAsia="Times New Roman" w:cstheme="minorHAnsi"/>
          <w:color w:val="444444"/>
          <w:kern w:val="0"/>
          <w:sz w:val="28"/>
          <w:szCs w:val="28"/>
          <w14:ligatures w14:val="none"/>
        </w:rPr>
        <w:t>The Executive Director</w:t>
      </w:r>
      <w:r w:rsidRPr="00497BE0">
        <w:rPr>
          <w:rFonts w:eastAsia="Times New Roman" w:cstheme="minorHAnsi"/>
          <w:color w:val="444444"/>
          <w:kern w:val="0"/>
          <w:sz w:val="28"/>
          <w:szCs w:val="28"/>
          <w14:ligatures w14:val="none"/>
        </w:rPr>
        <w:br/>
      </w:r>
      <w:r w:rsidRPr="00497BE0">
        <w:rPr>
          <w:rFonts w:eastAsia="Times New Roman" w:cstheme="minorHAnsi"/>
          <w:color w:val="444444"/>
          <w:kern w:val="0"/>
          <w:sz w:val="28"/>
          <w:szCs w:val="28"/>
          <w14:ligatures w14:val="none"/>
        </w:rPr>
        <w:t>Federation of Fisheries Organizations Uganda</w:t>
      </w:r>
      <w:r w:rsidRPr="00497BE0">
        <w:rPr>
          <w:rFonts w:eastAsia="Times New Roman" w:cstheme="minorHAnsi"/>
          <w:color w:val="444444"/>
          <w:kern w:val="0"/>
          <w:sz w:val="28"/>
          <w:szCs w:val="28"/>
          <w14:ligatures w14:val="none"/>
        </w:rPr>
        <w:t xml:space="preserve"> (</w:t>
      </w:r>
      <w:r w:rsidRPr="00497BE0">
        <w:rPr>
          <w:rFonts w:eastAsia="Times New Roman" w:cstheme="minorHAnsi"/>
          <w:color w:val="444444"/>
          <w:kern w:val="0"/>
          <w:sz w:val="28"/>
          <w:szCs w:val="28"/>
          <w14:ligatures w14:val="none"/>
        </w:rPr>
        <w:t>FFOU</w:t>
      </w:r>
      <w:r w:rsidRPr="00497BE0">
        <w:rPr>
          <w:rFonts w:eastAsia="Times New Roman" w:cstheme="minorHAnsi"/>
          <w:color w:val="444444"/>
          <w:kern w:val="0"/>
          <w:sz w:val="28"/>
          <w:szCs w:val="28"/>
          <w14:ligatures w14:val="none"/>
        </w:rPr>
        <w:t>)</w:t>
      </w:r>
      <w:r w:rsidRPr="00497BE0">
        <w:rPr>
          <w:rFonts w:eastAsia="Times New Roman" w:cstheme="minorHAnsi"/>
          <w:color w:val="444444"/>
          <w:kern w:val="0"/>
          <w:sz w:val="28"/>
          <w:szCs w:val="28"/>
          <w14:ligatures w14:val="none"/>
        </w:rPr>
        <w:br/>
      </w:r>
      <w:r w:rsidRPr="00497BE0">
        <w:rPr>
          <w:rFonts w:cstheme="minorHAnsi"/>
          <w:color w:val="012104"/>
          <w:sz w:val="28"/>
          <w:szCs w:val="28"/>
          <w:shd w:val="clear" w:color="auto" w:fill="FFFFFF"/>
        </w:rPr>
        <w:t xml:space="preserve">Plot 35, Jinja Road, 2nd Floor </w:t>
      </w:r>
      <w:proofErr w:type="spellStart"/>
      <w:r w:rsidRPr="00497BE0">
        <w:rPr>
          <w:rFonts w:cstheme="minorHAnsi"/>
          <w:color w:val="012104"/>
          <w:sz w:val="28"/>
          <w:szCs w:val="28"/>
          <w:shd w:val="clear" w:color="auto" w:fill="FFFFFF"/>
        </w:rPr>
        <w:t>Wabyona</w:t>
      </w:r>
      <w:proofErr w:type="spellEnd"/>
      <w:r w:rsidRPr="00497BE0">
        <w:rPr>
          <w:rFonts w:cstheme="minorHAnsi"/>
          <w:color w:val="012104"/>
          <w:sz w:val="28"/>
          <w:szCs w:val="28"/>
          <w:shd w:val="clear" w:color="auto" w:fill="FFFFFF"/>
        </w:rPr>
        <w:t xml:space="preserve"> Plaza </w:t>
      </w:r>
    </w:p>
    <w:p w14:paraId="256F98F3" w14:textId="36EFC599" w:rsidR="00497BE0" w:rsidRPr="00497BE0" w:rsidRDefault="00497BE0" w:rsidP="00497BE0">
      <w:pPr>
        <w:shd w:val="clear" w:color="auto" w:fill="FFFFFF"/>
        <w:spacing w:after="100" w:afterAutospacing="1" w:line="240" w:lineRule="auto"/>
        <w:rPr>
          <w:rFonts w:cstheme="minorHAnsi"/>
          <w:color w:val="012104"/>
          <w:sz w:val="28"/>
          <w:szCs w:val="28"/>
          <w:shd w:val="clear" w:color="auto" w:fill="FFFFFF"/>
        </w:rPr>
      </w:pPr>
      <w:r w:rsidRPr="00497BE0">
        <w:rPr>
          <w:rFonts w:cstheme="minorHAnsi"/>
          <w:color w:val="012104"/>
          <w:sz w:val="28"/>
          <w:szCs w:val="28"/>
          <w:shd w:val="clear" w:color="auto" w:fill="FFFFFF"/>
        </w:rPr>
        <w:t>Opposite,</w:t>
      </w:r>
      <w:r w:rsidRPr="00497BE0">
        <w:rPr>
          <w:rFonts w:cstheme="minorHAnsi"/>
          <w:color w:val="012104"/>
          <w:sz w:val="28"/>
          <w:szCs w:val="28"/>
          <w:shd w:val="clear" w:color="auto" w:fill="FFFFFF"/>
        </w:rPr>
        <w:t xml:space="preserve"> </w:t>
      </w:r>
      <w:r w:rsidRPr="00497BE0">
        <w:rPr>
          <w:rFonts w:cstheme="minorHAnsi"/>
          <w:color w:val="012104"/>
          <w:sz w:val="28"/>
          <w:szCs w:val="28"/>
          <w:shd w:val="clear" w:color="auto" w:fill="FFFFFF"/>
        </w:rPr>
        <w:t>Africa Petrol Station – Bweyogerere.</w:t>
      </w:r>
    </w:p>
    <w:p w14:paraId="0C496B20" w14:textId="749654D4" w:rsidR="00497BE0" w:rsidRPr="00497BE0" w:rsidRDefault="00497BE0" w:rsidP="00497BE0">
      <w:pPr>
        <w:shd w:val="clear" w:color="auto" w:fill="FFFFFF"/>
        <w:spacing w:after="0" w:line="240" w:lineRule="auto"/>
        <w:rPr>
          <w:rFonts w:eastAsia="Times New Roman" w:cstheme="minorHAnsi"/>
          <w:color w:val="012104"/>
          <w:kern w:val="0"/>
          <w:sz w:val="28"/>
          <w:szCs w:val="28"/>
          <w14:ligatures w14:val="none"/>
        </w:rPr>
      </w:pPr>
      <w:r w:rsidRPr="00497BE0">
        <w:rPr>
          <w:rFonts w:eastAsia="Times New Roman" w:cstheme="minorHAnsi"/>
          <w:color w:val="012104"/>
          <w:kern w:val="0"/>
          <w:sz w:val="28"/>
          <w:szCs w:val="28"/>
          <w14:ligatures w14:val="none"/>
        </w:rPr>
        <w:t>Phone</w:t>
      </w:r>
      <w:r w:rsidRPr="00497BE0">
        <w:rPr>
          <w:rFonts w:eastAsia="Times New Roman" w:cstheme="minorHAnsi"/>
          <w:color w:val="012104"/>
          <w:kern w:val="0"/>
          <w:sz w:val="28"/>
          <w:szCs w:val="28"/>
          <w14:ligatures w14:val="none"/>
        </w:rPr>
        <w:t xml:space="preserve">: </w:t>
      </w:r>
      <w:r w:rsidRPr="00497BE0">
        <w:rPr>
          <w:rFonts w:eastAsia="Times New Roman" w:cstheme="minorHAnsi"/>
          <w:color w:val="012104"/>
          <w:kern w:val="0"/>
          <w:sz w:val="28"/>
          <w:szCs w:val="28"/>
          <w14:ligatures w14:val="none"/>
        </w:rPr>
        <w:t>+256(0)414583081</w:t>
      </w:r>
    </w:p>
    <w:p w14:paraId="3B455673" w14:textId="4AEDA19E" w:rsidR="00497BE0" w:rsidRPr="00497BE0" w:rsidRDefault="00497BE0" w:rsidP="00497BE0">
      <w:pPr>
        <w:shd w:val="clear" w:color="auto" w:fill="FFFFFF"/>
        <w:spacing w:after="0" w:line="240" w:lineRule="auto"/>
        <w:rPr>
          <w:rFonts w:eastAsia="Times New Roman" w:cstheme="minorHAnsi"/>
          <w:color w:val="012104"/>
          <w:kern w:val="0"/>
          <w:sz w:val="28"/>
          <w:szCs w:val="28"/>
          <w14:ligatures w14:val="none"/>
        </w:rPr>
      </w:pPr>
      <w:r w:rsidRPr="00497BE0">
        <w:rPr>
          <w:rFonts w:eastAsia="Times New Roman" w:cstheme="minorHAnsi"/>
          <w:color w:val="012104"/>
          <w:kern w:val="0"/>
          <w:sz w:val="28"/>
          <w:szCs w:val="28"/>
          <w14:ligatures w14:val="none"/>
        </w:rPr>
        <w:t>Email</w:t>
      </w:r>
      <w:r w:rsidRPr="00497BE0">
        <w:rPr>
          <w:rFonts w:eastAsia="Times New Roman" w:cstheme="minorHAnsi"/>
          <w:color w:val="012104"/>
          <w:kern w:val="0"/>
          <w:sz w:val="28"/>
          <w:szCs w:val="28"/>
          <w14:ligatures w14:val="none"/>
        </w:rPr>
        <w:t xml:space="preserve">: </w:t>
      </w:r>
      <w:r w:rsidRPr="00497BE0">
        <w:rPr>
          <w:rFonts w:eastAsia="Times New Roman" w:cstheme="minorHAnsi"/>
          <w:color w:val="012104"/>
          <w:kern w:val="0"/>
          <w:sz w:val="28"/>
          <w:szCs w:val="28"/>
          <w14:ligatures w14:val="none"/>
        </w:rPr>
        <w:t>info@ffou.org</w:t>
      </w:r>
    </w:p>
    <w:p w14:paraId="648A6F82" w14:textId="77777777" w:rsidR="00497BE0" w:rsidRPr="00497BE0" w:rsidRDefault="00497BE0" w:rsidP="00497BE0">
      <w:pPr>
        <w:shd w:val="clear" w:color="auto" w:fill="FFFFFF"/>
        <w:spacing w:after="100" w:afterAutospacing="1" w:line="240" w:lineRule="auto"/>
        <w:rPr>
          <w:rFonts w:cstheme="minorHAnsi"/>
          <w:color w:val="012104"/>
          <w:sz w:val="28"/>
          <w:szCs w:val="28"/>
          <w:shd w:val="clear" w:color="auto" w:fill="FFFFFF"/>
        </w:rPr>
      </w:pPr>
    </w:p>
    <w:p w14:paraId="78377E0C" w14:textId="77777777" w:rsidR="00497BE0" w:rsidRPr="00497BE0" w:rsidRDefault="00497BE0">
      <w:pPr>
        <w:rPr>
          <w:rFonts w:cstheme="minorHAnsi"/>
          <w:sz w:val="28"/>
          <w:szCs w:val="28"/>
        </w:rPr>
      </w:pPr>
    </w:p>
    <w:sectPr w:rsidR="00497BE0" w:rsidRPr="00497B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C22E8"/>
    <w:multiLevelType w:val="multilevel"/>
    <w:tmpl w:val="D444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B1221"/>
    <w:multiLevelType w:val="multilevel"/>
    <w:tmpl w:val="6F045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1B070A"/>
    <w:multiLevelType w:val="multilevel"/>
    <w:tmpl w:val="820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512496">
    <w:abstractNumId w:val="0"/>
  </w:num>
  <w:num w:numId="2" w16cid:durableId="174535421">
    <w:abstractNumId w:val="2"/>
  </w:num>
  <w:num w:numId="3" w16cid:durableId="972909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E0"/>
    <w:rsid w:val="00251FD9"/>
    <w:rsid w:val="00357BDC"/>
    <w:rsid w:val="00497BE0"/>
    <w:rsid w:val="00CF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442E"/>
  <w15:chartTrackingRefBased/>
  <w15:docId w15:val="{B80D039F-F3FE-4995-84D8-8F661F10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7BE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7BE0"/>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97B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97BE0"/>
    <w:rPr>
      <w:b/>
      <w:bCs/>
    </w:rPr>
  </w:style>
  <w:style w:type="character" w:styleId="Hyperlink">
    <w:name w:val="Hyperlink"/>
    <w:basedOn w:val="DefaultParagraphFont"/>
    <w:uiPriority w:val="99"/>
    <w:semiHidden/>
    <w:unhideWhenUsed/>
    <w:rsid w:val="00497BE0"/>
    <w:rPr>
      <w:color w:val="0000FF"/>
      <w:u w:val="single"/>
    </w:rPr>
  </w:style>
  <w:style w:type="paragraph" w:customStyle="1" w:styleId="uagb-desc-text">
    <w:name w:val="uagb-desc-text"/>
    <w:basedOn w:val="Normal"/>
    <w:rsid w:val="00497B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350444">
      <w:bodyDiv w:val="1"/>
      <w:marLeft w:val="0"/>
      <w:marRight w:val="0"/>
      <w:marTop w:val="0"/>
      <w:marBottom w:val="0"/>
      <w:divBdr>
        <w:top w:val="none" w:sz="0" w:space="0" w:color="auto"/>
        <w:left w:val="none" w:sz="0" w:space="0" w:color="auto"/>
        <w:bottom w:val="none" w:sz="0" w:space="0" w:color="auto"/>
        <w:right w:val="none" w:sz="0" w:space="0" w:color="auto"/>
      </w:divBdr>
      <w:divsChild>
        <w:div w:id="1626153181">
          <w:marLeft w:val="0"/>
          <w:marRight w:val="0"/>
          <w:marTop w:val="0"/>
          <w:marBottom w:val="0"/>
          <w:divBdr>
            <w:top w:val="none" w:sz="0" w:space="0" w:color="auto"/>
            <w:left w:val="none" w:sz="0" w:space="0" w:color="auto"/>
            <w:bottom w:val="none" w:sz="0" w:space="0" w:color="auto"/>
            <w:right w:val="none" w:sz="0" w:space="0" w:color="auto"/>
          </w:divBdr>
        </w:div>
        <w:div w:id="699284673">
          <w:marLeft w:val="0"/>
          <w:marRight w:val="0"/>
          <w:marTop w:val="0"/>
          <w:marBottom w:val="0"/>
          <w:divBdr>
            <w:top w:val="none" w:sz="0" w:space="0" w:color="auto"/>
            <w:left w:val="none" w:sz="0" w:space="0" w:color="auto"/>
            <w:bottom w:val="none" w:sz="0" w:space="0" w:color="auto"/>
            <w:right w:val="none" w:sz="0" w:space="0" w:color="auto"/>
          </w:divBdr>
          <w:divsChild>
            <w:div w:id="16074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6907">
      <w:bodyDiv w:val="1"/>
      <w:marLeft w:val="0"/>
      <w:marRight w:val="0"/>
      <w:marTop w:val="0"/>
      <w:marBottom w:val="0"/>
      <w:divBdr>
        <w:top w:val="none" w:sz="0" w:space="0" w:color="auto"/>
        <w:left w:val="none" w:sz="0" w:space="0" w:color="auto"/>
        <w:bottom w:val="none" w:sz="0" w:space="0" w:color="auto"/>
        <w:right w:val="none" w:sz="0" w:space="0" w:color="auto"/>
      </w:divBdr>
      <w:divsChild>
        <w:div w:id="693069714">
          <w:marLeft w:val="0"/>
          <w:marRight w:val="0"/>
          <w:marTop w:val="0"/>
          <w:marBottom w:val="0"/>
          <w:divBdr>
            <w:top w:val="none" w:sz="0" w:space="0" w:color="auto"/>
            <w:left w:val="none" w:sz="0" w:space="0" w:color="auto"/>
            <w:bottom w:val="none" w:sz="0" w:space="0" w:color="auto"/>
            <w:right w:val="none" w:sz="0" w:space="0" w:color="auto"/>
          </w:divBdr>
          <w:divsChild>
            <w:div w:id="1710909178">
              <w:marLeft w:val="0"/>
              <w:marRight w:val="0"/>
              <w:marTop w:val="0"/>
              <w:marBottom w:val="0"/>
              <w:divBdr>
                <w:top w:val="none" w:sz="0" w:space="0" w:color="auto"/>
                <w:left w:val="none" w:sz="0" w:space="0" w:color="auto"/>
                <w:bottom w:val="none" w:sz="0" w:space="0" w:color="auto"/>
                <w:right w:val="none" w:sz="0" w:space="0" w:color="auto"/>
              </w:divBdr>
            </w:div>
          </w:divsChild>
        </w:div>
        <w:div w:id="665523141">
          <w:marLeft w:val="0"/>
          <w:marRight w:val="0"/>
          <w:marTop w:val="0"/>
          <w:marBottom w:val="0"/>
          <w:divBdr>
            <w:top w:val="none" w:sz="0" w:space="0" w:color="auto"/>
            <w:left w:val="none" w:sz="0" w:space="0" w:color="auto"/>
            <w:bottom w:val="none" w:sz="0" w:space="0" w:color="auto"/>
            <w:right w:val="none" w:sz="0" w:space="0" w:color="auto"/>
          </w:divBdr>
          <w:divsChild>
            <w:div w:id="21165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Ntulume</dc:creator>
  <cp:keywords/>
  <dc:description/>
  <cp:lastModifiedBy>Harold Ntulume</cp:lastModifiedBy>
  <cp:revision>2</cp:revision>
  <dcterms:created xsi:type="dcterms:W3CDTF">2024-06-08T17:52:00Z</dcterms:created>
  <dcterms:modified xsi:type="dcterms:W3CDTF">2024-06-08T18:59:00Z</dcterms:modified>
</cp:coreProperties>
</file>